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38F8D" w14:textId="77777777" w:rsidR="00B80FBD" w:rsidRPr="001D50FD" w:rsidRDefault="00B80FBD" w:rsidP="00B80FBD">
      <w:pPr>
        <w:pStyle w:val="Heading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Respiratory Hygiene Activity: The Snot Runway/The Giant Sneeze</w:t>
      </w:r>
    </w:p>
    <w:p w14:paraId="6F12D5F2" w14:textId="77777777" w:rsidR="00B80FBD" w:rsidRPr="000E5AAD" w:rsidRDefault="00B80FBD" w:rsidP="00B80FBD">
      <w:pPr>
        <w:pStyle w:val="BodyText"/>
        <w:spacing w:before="10"/>
        <w:rPr>
          <w:rFonts w:ascii="Arial" w:hAnsi="Arial" w:cs="Arial"/>
          <w:sz w:val="23"/>
        </w:rPr>
      </w:pPr>
    </w:p>
    <w:p w14:paraId="40A68F8A" w14:textId="77777777" w:rsidR="00B80FBD" w:rsidRPr="000E5AAD" w:rsidRDefault="00B80FBD" w:rsidP="00B80FBD">
      <w:pPr>
        <w:pStyle w:val="BodyText"/>
        <w:spacing w:line="276" w:lineRule="auto"/>
        <w:ind w:left="112" w:right="116"/>
        <w:rPr>
          <w:rFonts w:ascii="Arial" w:hAnsi="Arial" w:cs="Arial"/>
        </w:rPr>
      </w:pPr>
      <w:r w:rsidRPr="000E5AAD">
        <w:rPr>
          <w:rFonts w:ascii="Arial" w:hAnsi="Arial" w:cs="Arial"/>
        </w:rPr>
        <w:t>This activity has been popular in several different situations including school assemblies, science shows and festivals</w:t>
      </w:r>
      <w:r>
        <w:rPr>
          <w:rFonts w:ascii="Arial" w:hAnsi="Arial" w:cs="Arial"/>
        </w:rPr>
        <w:t xml:space="preserve">. </w:t>
      </w:r>
      <w:r w:rsidRPr="000E5AAD">
        <w:rPr>
          <w:rFonts w:ascii="Arial" w:hAnsi="Arial" w:cs="Arial"/>
        </w:rPr>
        <w:t>It demonstrates</w:t>
      </w:r>
      <w:r w:rsidRPr="000E5AAD">
        <w:rPr>
          <w:rFonts w:ascii="Arial" w:hAnsi="Arial" w:cs="Arial"/>
          <w:spacing w:val="-14"/>
        </w:rPr>
        <w:t xml:space="preserve"> </w:t>
      </w:r>
      <w:r w:rsidRPr="000E5AAD">
        <w:rPr>
          <w:rFonts w:ascii="Arial" w:hAnsi="Arial" w:cs="Arial"/>
        </w:rPr>
        <w:t>the</w:t>
      </w:r>
      <w:r w:rsidRPr="000E5AAD">
        <w:rPr>
          <w:rFonts w:ascii="Arial" w:hAnsi="Arial" w:cs="Arial"/>
          <w:spacing w:val="-16"/>
        </w:rPr>
        <w:t xml:space="preserve"> </w:t>
      </w:r>
      <w:r w:rsidRPr="000E5AAD">
        <w:rPr>
          <w:rFonts w:ascii="Arial" w:hAnsi="Arial" w:cs="Arial"/>
        </w:rPr>
        <w:t>best</w:t>
      </w:r>
      <w:r w:rsidRPr="000E5AAD">
        <w:rPr>
          <w:rFonts w:ascii="Arial" w:hAnsi="Arial" w:cs="Arial"/>
          <w:spacing w:val="-16"/>
        </w:rPr>
        <w:t xml:space="preserve"> </w:t>
      </w:r>
      <w:r w:rsidRPr="000E5AAD">
        <w:rPr>
          <w:rFonts w:ascii="Arial" w:hAnsi="Arial" w:cs="Arial"/>
        </w:rPr>
        <w:t>way</w:t>
      </w:r>
      <w:r w:rsidRPr="000E5AAD">
        <w:rPr>
          <w:rFonts w:ascii="Arial" w:hAnsi="Arial" w:cs="Arial"/>
          <w:spacing w:val="-15"/>
        </w:rPr>
        <w:t xml:space="preserve"> </w:t>
      </w:r>
      <w:r w:rsidRPr="000E5AAD">
        <w:rPr>
          <w:rFonts w:ascii="Arial" w:hAnsi="Arial" w:cs="Arial"/>
        </w:rPr>
        <w:t>to</w:t>
      </w:r>
      <w:r w:rsidRPr="000E5AAD">
        <w:rPr>
          <w:rFonts w:ascii="Arial" w:hAnsi="Arial" w:cs="Arial"/>
          <w:spacing w:val="-14"/>
        </w:rPr>
        <w:t xml:space="preserve"> </w:t>
      </w:r>
      <w:r w:rsidRPr="000E5AAD">
        <w:rPr>
          <w:rFonts w:ascii="Arial" w:hAnsi="Arial" w:cs="Arial"/>
        </w:rPr>
        <w:t>keep</w:t>
      </w:r>
      <w:r w:rsidRPr="000E5AAD">
        <w:rPr>
          <w:rFonts w:ascii="Arial" w:hAnsi="Arial" w:cs="Arial"/>
          <w:spacing w:val="-14"/>
        </w:rPr>
        <w:t xml:space="preserve"> </w:t>
      </w:r>
      <w:r w:rsidRPr="000E5AAD">
        <w:rPr>
          <w:rFonts w:ascii="Arial" w:hAnsi="Arial" w:cs="Arial"/>
        </w:rPr>
        <w:t>coughs</w:t>
      </w:r>
      <w:r w:rsidRPr="000E5AAD">
        <w:rPr>
          <w:rFonts w:ascii="Arial" w:hAnsi="Arial" w:cs="Arial"/>
          <w:spacing w:val="-15"/>
        </w:rPr>
        <w:t xml:space="preserve"> </w:t>
      </w:r>
      <w:r w:rsidRPr="000E5AAD">
        <w:rPr>
          <w:rFonts w:ascii="Arial" w:hAnsi="Arial" w:cs="Arial"/>
        </w:rPr>
        <w:t>and</w:t>
      </w:r>
      <w:r w:rsidRPr="000E5AAD">
        <w:rPr>
          <w:rFonts w:ascii="Arial" w:hAnsi="Arial" w:cs="Arial"/>
          <w:spacing w:val="-14"/>
        </w:rPr>
        <w:t xml:space="preserve"> </w:t>
      </w:r>
      <w:r w:rsidRPr="000E5AAD">
        <w:rPr>
          <w:rFonts w:ascii="Arial" w:hAnsi="Arial" w:cs="Arial"/>
        </w:rPr>
        <w:t>sneezes</w:t>
      </w:r>
      <w:r w:rsidRPr="000E5AAD">
        <w:rPr>
          <w:rFonts w:ascii="Arial" w:hAnsi="Arial" w:cs="Arial"/>
          <w:spacing w:val="-17"/>
        </w:rPr>
        <w:t xml:space="preserve"> </w:t>
      </w:r>
      <w:r w:rsidRPr="000E5AAD">
        <w:rPr>
          <w:rFonts w:ascii="Arial" w:hAnsi="Arial" w:cs="Arial"/>
        </w:rPr>
        <w:t>from</w:t>
      </w:r>
      <w:r w:rsidRPr="000E5AAD">
        <w:rPr>
          <w:rFonts w:ascii="Arial" w:hAnsi="Arial" w:cs="Arial"/>
          <w:spacing w:val="-14"/>
        </w:rPr>
        <w:t xml:space="preserve"> </w:t>
      </w:r>
      <w:r w:rsidRPr="000E5AAD">
        <w:rPr>
          <w:rFonts w:ascii="Arial" w:hAnsi="Arial" w:cs="Arial"/>
        </w:rPr>
        <w:t>spreading</w:t>
      </w:r>
      <w:r w:rsidRPr="000E5AAD">
        <w:rPr>
          <w:rFonts w:ascii="Arial" w:hAnsi="Arial" w:cs="Arial"/>
          <w:spacing w:val="-15"/>
        </w:rPr>
        <w:t xml:space="preserve"> </w:t>
      </w:r>
      <w:r w:rsidRPr="000E5AAD">
        <w:rPr>
          <w:rFonts w:ascii="Arial" w:hAnsi="Arial" w:cs="Arial"/>
        </w:rPr>
        <w:t>microbes.</w:t>
      </w:r>
      <w:r w:rsidRPr="000E5AAD">
        <w:rPr>
          <w:rFonts w:ascii="Arial" w:hAnsi="Arial" w:cs="Arial"/>
          <w:spacing w:val="-15"/>
        </w:rPr>
        <w:t xml:space="preserve"> </w:t>
      </w:r>
      <w:r>
        <w:rPr>
          <w:rFonts w:ascii="Arial" w:hAnsi="Arial" w:cs="Arial"/>
        </w:rPr>
        <w:t xml:space="preserve">It is included in the KS1, KS2 and KS3 packs. </w:t>
      </w:r>
    </w:p>
    <w:p w14:paraId="50DD66E4" w14:textId="77777777" w:rsidR="00B80FBD" w:rsidRPr="000E5AAD" w:rsidRDefault="00B80FBD" w:rsidP="00B80FBD">
      <w:pPr>
        <w:pStyle w:val="BodyText"/>
        <w:spacing w:before="7"/>
        <w:rPr>
          <w:rFonts w:ascii="Arial" w:hAnsi="Arial" w:cs="Arial"/>
          <w:sz w:val="29"/>
        </w:rPr>
      </w:pPr>
    </w:p>
    <w:p w14:paraId="58C116C9" w14:textId="77777777" w:rsidR="00B80FBD" w:rsidRPr="000E5AAD" w:rsidRDefault="00B80FBD" w:rsidP="00B80FBD">
      <w:pPr>
        <w:pStyle w:val="Heading2"/>
      </w:pPr>
      <w:r w:rsidRPr="000E5AAD">
        <w:t>Before you begin you will need:</w:t>
      </w:r>
    </w:p>
    <w:p w14:paraId="029414AF" w14:textId="72E6EB76" w:rsidR="00B80FBD" w:rsidRPr="00A90A7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spacing w:before="47" w:line="271" w:lineRule="auto"/>
        <w:ind w:right="1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</w:t>
      </w:r>
      <w:hyperlink r:id="rId7" w:history="1">
        <w:r w:rsidRPr="00A90A7D">
          <w:rPr>
            <w:rStyle w:val="Hyperlink"/>
            <w:rFonts w:ascii="Arial" w:hAnsi="Arial" w:cs="Arial"/>
            <w:sz w:val="24"/>
          </w:rPr>
          <w:t>KS1</w:t>
        </w:r>
      </w:hyperlink>
      <w:r>
        <w:rPr>
          <w:rFonts w:ascii="Arial" w:hAnsi="Arial" w:cs="Arial"/>
          <w:sz w:val="24"/>
        </w:rPr>
        <w:t xml:space="preserve">, </w:t>
      </w:r>
      <w:hyperlink r:id="rId8" w:history="1">
        <w:r w:rsidRPr="00A90A7D">
          <w:rPr>
            <w:rStyle w:val="Hyperlink"/>
            <w:rFonts w:ascii="Arial" w:hAnsi="Arial" w:cs="Arial"/>
            <w:sz w:val="24"/>
          </w:rPr>
          <w:t>KS2</w:t>
        </w:r>
      </w:hyperlink>
      <w:r>
        <w:rPr>
          <w:rFonts w:ascii="Arial" w:hAnsi="Arial" w:cs="Arial"/>
          <w:sz w:val="24"/>
        </w:rPr>
        <w:t xml:space="preserve"> or </w:t>
      </w:r>
      <w:hyperlink r:id="rId9" w:history="1">
        <w:r w:rsidRPr="00A90A7D">
          <w:rPr>
            <w:rStyle w:val="Hyperlink"/>
            <w:rFonts w:ascii="Arial" w:hAnsi="Arial" w:cs="Arial"/>
            <w:sz w:val="24"/>
          </w:rPr>
          <w:t>KS3</w:t>
        </w:r>
      </w:hyperlink>
      <w:r>
        <w:rPr>
          <w:rFonts w:ascii="Arial" w:hAnsi="Arial" w:cs="Arial"/>
          <w:sz w:val="24"/>
        </w:rPr>
        <w:t xml:space="preserve"> lesson plan</w:t>
      </w:r>
    </w:p>
    <w:p w14:paraId="05EA3420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spacing w:before="43" w:line="273" w:lineRule="auto"/>
        <w:ind w:right="117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Pump action spray bottle filled with water (pump action to ensure the sneeze travels the distance of two or three tables – 2-3 metres) for each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group</w:t>
      </w:r>
    </w:p>
    <w:p w14:paraId="04DE6C19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spacing w:before="8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Two or three tables placed end to end (long enough for the sneeze to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travel)</w:t>
      </w:r>
    </w:p>
    <w:p w14:paraId="63E5B597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spacing w:before="42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 xml:space="preserve">Green food </w:t>
      </w:r>
      <w:proofErr w:type="spellStart"/>
      <w:r w:rsidRPr="000E5AAD">
        <w:rPr>
          <w:rFonts w:ascii="Arial" w:hAnsi="Arial" w:cs="Arial"/>
          <w:sz w:val="24"/>
        </w:rPr>
        <w:t>colouring</w:t>
      </w:r>
      <w:proofErr w:type="spellEnd"/>
      <w:r w:rsidRPr="000E5AAD">
        <w:rPr>
          <w:rFonts w:ascii="Arial" w:hAnsi="Arial" w:cs="Arial"/>
          <w:sz w:val="24"/>
        </w:rPr>
        <w:t xml:space="preserve"> (to place in spray bottle with water, for green</w:t>
      </w:r>
      <w:r w:rsidRPr="000E5AAD">
        <w:rPr>
          <w:rFonts w:ascii="Arial" w:hAnsi="Arial" w:cs="Arial"/>
          <w:spacing w:val="-12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“snot”)</w:t>
      </w:r>
    </w:p>
    <w:p w14:paraId="7E744D7A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Wallpaper roll or flipchart paper for the tables (this is the “snot</w:t>
      </w:r>
      <w:r w:rsidRPr="000E5AAD">
        <w:rPr>
          <w:rFonts w:ascii="Arial" w:hAnsi="Arial" w:cs="Arial"/>
          <w:spacing w:val="-10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runway”)</w:t>
      </w:r>
    </w:p>
    <w:p w14:paraId="4ECD42A5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spacing w:before="45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Non-latex gloves (to catch the sneeze with a</w:t>
      </w:r>
      <w:r w:rsidRPr="000E5AAD">
        <w:rPr>
          <w:rFonts w:ascii="Arial" w:hAnsi="Arial" w:cs="Arial"/>
          <w:spacing w:val="-1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hand)</w:t>
      </w:r>
    </w:p>
    <w:p w14:paraId="3382A190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spacing w:before="42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Kitchen towel or tissue (to catch the giant sneeze the correct</w:t>
      </w:r>
      <w:r w:rsidRPr="000E5AAD">
        <w:rPr>
          <w:rFonts w:ascii="Arial" w:hAnsi="Arial" w:cs="Arial"/>
          <w:spacing w:val="-10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way)</w:t>
      </w:r>
    </w:p>
    <w:p w14:paraId="357CE130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spacing w:before="45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Bin</w:t>
      </w:r>
    </w:p>
    <w:p w14:paraId="12D7BA0B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spacing w:before="45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Post-it notes (to write group members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names)</w:t>
      </w:r>
    </w:p>
    <w:p w14:paraId="7908F609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spacing w:before="43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 xml:space="preserve">1-2 </w:t>
      </w:r>
      <w:proofErr w:type="spellStart"/>
      <w:r w:rsidRPr="000E5AAD">
        <w:rPr>
          <w:rFonts w:ascii="Arial" w:hAnsi="Arial" w:cs="Arial"/>
          <w:sz w:val="24"/>
        </w:rPr>
        <w:t>metre</w:t>
      </w:r>
      <w:proofErr w:type="spellEnd"/>
      <w:r w:rsidRPr="000E5AAD">
        <w:rPr>
          <w:rFonts w:ascii="Arial" w:hAnsi="Arial" w:cs="Arial"/>
          <w:sz w:val="24"/>
        </w:rPr>
        <w:t xml:space="preserve"> length rule or tape measure</w:t>
      </w:r>
      <w:r w:rsidRPr="000E5AAD">
        <w:rPr>
          <w:rFonts w:ascii="Arial" w:hAnsi="Arial" w:cs="Arial"/>
          <w:spacing w:val="-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(optional)</w:t>
      </w:r>
    </w:p>
    <w:p w14:paraId="67D3A064" w14:textId="77777777" w:rsidR="00B80FBD" w:rsidRPr="000E5AAD" w:rsidRDefault="00B80FBD" w:rsidP="00B80FBD">
      <w:pPr>
        <w:pStyle w:val="ListParagraph"/>
        <w:numPr>
          <w:ilvl w:val="1"/>
          <w:numId w:val="12"/>
        </w:numPr>
        <w:tabs>
          <w:tab w:val="left" w:pos="833"/>
          <w:tab w:val="left" w:pos="834"/>
        </w:tabs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Helpful volunteers to demonstrate the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activity!</w:t>
      </w:r>
    </w:p>
    <w:p w14:paraId="3CBD1689" w14:textId="77777777" w:rsidR="00B80FBD" w:rsidRPr="000E5AAD" w:rsidRDefault="00B80FBD" w:rsidP="00B80FBD">
      <w:pPr>
        <w:pStyle w:val="BodyText"/>
        <w:spacing w:before="11"/>
        <w:rPr>
          <w:rFonts w:ascii="Arial" w:hAnsi="Arial" w:cs="Arial"/>
          <w:sz w:val="25"/>
        </w:rPr>
      </w:pPr>
    </w:p>
    <w:p w14:paraId="3D16696D" w14:textId="77777777" w:rsidR="00B80FBD" w:rsidRPr="000E5AAD" w:rsidRDefault="00B80FBD" w:rsidP="00B80FBD">
      <w:pPr>
        <w:pStyle w:val="BodyText"/>
        <w:spacing w:before="51" w:line="276" w:lineRule="auto"/>
        <w:ind w:left="112" w:right="116"/>
        <w:jc w:val="both"/>
        <w:rPr>
          <w:rFonts w:ascii="Arial" w:hAnsi="Arial" w:cs="Arial"/>
        </w:rPr>
      </w:pPr>
      <w:r w:rsidRPr="000E5AAD">
        <w:rPr>
          <w:rFonts w:ascii="Arial" w:hAnsi="Arial" w:cs="Arial"/>
        </w:rPr>
        <w:t xml:space="preserve">Risk assessment: ensure no allergies or sensitivities to gloves or food </w:t>
      </w:r>
      <w:proofErr w:type="spellStart"/>
      <w:r w:rsidRPr="000E5AAD">
        <w:rPr>
          <w:rFonts w:ascii="Arial" w:hAnsi="Arial" w:cs="Arial"/>
        </w:rPr>
        <w:t>colouring</w:t>
      </w:r>
      <w:proofErr w:type="spellEnd"/>
      <w:r w:rsidRPr="000E5AAD">
        <w:rPr>
          <w:rFonts w:ascii="Arial" w:hAnsi="Arial" w:cs="Arial"/>
        </w:rPr>
        <w:t xml:space="preserve"> used. Ensure that participants</w:t>
      </w:r>
      <w:r w:rsidRPr="000E5AAD">
        <w:rPr>
          <w:rFonts w:ascii="Arial" w:hAnsi="Arial" w:cs="Arial"/>
          <w:spacing w:val="-5"/>
        </w:rPr>
        <w:t xml:space="preserve"> </w:t>
      </w:r>
      <w:r w:rsidRPr="000E5AAD">
        <w:rPr>
          <w:rFonts w:ascii="Arial" w:hAnsi="Arial" w:cs="Arial"/>
        </w:rPr>
        <w:t>are</w:t>
      </w:r>
      <w:r w:rsidRPr="000E5AAD">
        <w:rPr>
          <w:rFonts w:ascii="Arial" w:hAnsi="Arial" w:cs="Arial"/>
          <w:spacing w:val="-7"/>
        </w:rPr>
        <w:t xml:space="preserve"> </w:t>
      </w:r>
      <w:r w:rsidRPr="000E5AAD">
        <w:rPr>
          <w:rFonts w:ascii="Arial" w:hAnsi="Arial" w:cs="Arial"/>
        </w:rPr>
        <w:t>not</w:t>
      </w:r>
      <w:r w:rsidRPr="000E5AAD">
        <w:rPr>
          <w:rFonts w:ascii="Arial" w:hAnsi="Arial" w:cs="Arial"/>
          <w:spacing w:val="-6"/>
        </w:rPr>
        <w:t xml:space="preserve"> </w:t>
      </w:r>
      <w:r w:rsidRPr="000E5AAD">
        <w:rPr>
          <w:rFonts w:ascii="Arial" w:hAnsi="Arial" w:cs="Arial"/>
        </w:rPr>
        <w:t>directly</w:t>
      </w:r>
      <w:r w:rsidRPr="000E5AAD">
        <w:rPr>
          <w:rFonts w:ascii="Arial" w:hAnsi="Arial" w:cs="Arial"/>
          <w:spacing w:val="-6"/>
        </w:rPr>
        <w:t xml:space="preserve"> </w:t>
      </w:r>
      <w:r w:rsidRPr="000E5AAD">
        <w:rPr>
          <w:rFonts w:ascii="Arial" w:hAnsi="Arial" w:cs="Arial"/>
        </w:rPr>
        <w:t>in</w:t>
      </w:r>
      <w:r w:rsidRPr="000E5AAD">
        <w:rPr>
          <w:rFonts w:ascii="Arial" w:hAnsi="Arial" w:cs="Arial"/>
          <w:spacing w:val="-6"/>
        </w:rPr>
        <w:t xml:space="preserve"> </w:t>
      </w:r>
      <w:r w:rsidRPr="000E5AAD">
        <w:rPr>
          <w:rFonts w:ascii="Arial" w:hAnsi="Arial" w:cs="Arial"/>
        </w:rPr>
        <w:t>front</w:t>
      </w:r>
      <w:r w:rsidRPr="000E5AAD">
        <w:rPr>
          <w:rFonts w:ascii="Arial" w:hAnsi="Arial" w:cs="Arial"/>
          <w:spacing w:val="-4"/>
        </w:rPr>
        <w:t xml:space="preserve"> </w:t>
      </w:r>
      <w:r w:rsidRPr="000E5AAD">
        <w:rPr>
          <w:rFonts w:ascii="Arial" w:hAnsi="Arial" w:cs="Arial"/>
        </w:rPr>
        <w:t>of</w:t>
      </w:r>
      <w:r w:rsidRPr="000E5AAD">
        <w:rPr>
          <w:rFonts w:ascii="Arial" w:hAnsi="Arial" w:cs="Arial"/>
          <w:spacing w:val="-4"/>
        </w:rPr>
        <w:t xml:space="preserve"> </w:t>
      </w:r>
      <w:r w:rsidRPr="000E5AAD">
        <w:rPr>
          <w:rFonts w:ascii="Arial" w:hAnsi="Arial" w:cs="Arial"/>
        </w:rPr>
        <w:t>the</w:t>
      </w:r>
      <w:r w:rsidRPr="000E5AAD">
        <w:rPr>
          <w:rFonts w:ascii="Arial" w:hAnsi="Arial" w:cs="Arial"/>
          <w:spacing w:val="-4"/>
        </w:rPr>
        <w:t xml:space="preserve"> </w:t>
      </w:r>
      <w:r w:rsidRPr="000E5AAD">
        <w:rPr>
          <w:rFonts w:ascii="Arial" w:hAnsi="Arial" w:cs="Arial"/>
        </w:rPr>
        <w:t>activity</w:t>
      </w:r>
      <w:r w:rsidRPr="000E5AAD">
        <w:rPr>
          <w:rFonts w:ascii="Arial" w:hAnsi="Arial" w:cs="Arial"/>
          <w:spacing w:val="-8"/>
        </w:rPr>
        <w:t xml:space="preserve"> </w:t>
      </w:r>
      <w:r w:rsidRPr="000E5AAD">
        <w:rPr>
          <w:rFonts w:ascii="Arial" w:hAnsi="Arial" w:cs="Arial"/>
        </w:rPr>
        <w:t>when</w:t>
      </w:r>
      <w:r w:rsidRPr="000E5AAD">
        <w:rPr>
          <w:rFonts w:ascii="Arial" w:hAnsi="Arial" w:cs="Arial"/>
          <w:spacing w:val="-4"/>
        </w:rPr>
        <w:t xml:space="preserve"> </w:t>
      </w:r>
      <w:r w:rsidRPr="000E5AAD">
        <w:rPr>
          <w:rFonts w:ascii="Arial" w:hAnsi="Arial" w:cs="Arial"/>
        </w:rPr>
        <w:t>the</w:t>
      </w:r>
      <w:r w:rsidRPr="000E5AAD">
        <w:rPr>
          <w:rFonts w:ascii="Arial" w:hAnsi="Arial" w:cs="Arial"/>
          <w:spacing w:val="-4"/>
        </w:rPr>
        <w:t xml:space="preserve"> </w:t>
      </w:r>
      <w:r w:rsidRPr="000E5AAD">
        <w:rPr>
          <w:rFonts w:ascii="Arial" w:hAnsi="Arial" w:cs="Arial"/>
        </w:rPr>
        <w:t>sneeze</w:t>
      </w:r>
      <w:r w:rsidRPr="000E5AAD">
        <w:rPr>
          <w:rFonts w:ascii="Arial" w:hAnsi="Arial" w:cs="Arial"/>
          <w:spacing w:val="-4"/>
        </w:rPr>
        <w:t xml:space="preserve"> </w:t>
      </w:r>
      <w:r w:rsidRPr="000E5AAD">
        <w:rPr>
          <w:rFonts w:ascii="Arial" w:hAnsi="Arial" w:cs="Arial"/>
        </w:rPr>
        <w:t>is</w:t>
      </w:r>
      <w:r w:rsidRPr="000E5AAD">
        <w:rPr>
          <w:rFonts w:ascii="Arial" w:hAnsi="Arial" w:cs="Arial"/>
          <w:spacing w:val="-5"/>
        </w:rPr>
        <w:t xml:space="preserve"> </w:t>
      </w:r>
      <w:r w:rsidRPr="000E5AAD">
        <w:rPr>
          <w:rFonts w:ascii="Arial" w:hAnsi="Arial" w:cs="Arial"/>
        </w:rPr>
        <w:t>being</w:t>
      </w:r>
      <w:r w:rsidRPr="000E5AAD">
        <w:rPr>
          <w:rFonts w:ascii="Arial" w:hAnsi="Arial" w:cs="Arial"/>
          <w:spacing w:val="-5"/>
        </w:rPr>
        <w:t xml:space="preserve"> </w:t>
      </w:r>
      <w:r w:rsidRPr="000E5AAD">
        <w:rPr>
          <w:rFonts w:ascii="Arial" w:hAnsi="Arial" w:cs="Arial"/>
        </w:rPr>
        <w:t>demonstrated</w:t>
      </w:r>
      <w:r w:rsidRPr="000E5AAD">
        <w:rPr>
          <w:rFonts w:ascii="Arial" w:hAnsi="Arial" w:cs="Arial"/>
          <w:spacing w:val="-6"/>
        </w:rPr>
        <w:t xml:space="preserve"> </w:t>
      </w:r>
      <w:r w:rsidRPr="000E5AAD">
        <w:rPr>
          <w:rFonts w:ascii="Arial" w:hAnsi="Arial" w:cs="Arial"/>
        </w:rPr>
        <w:t>to</w:t>
      </w:r>
      <w:r w:rsidRPr="000E5AAD">
        <w:rPr>
          <w:rFonts w:ascii="Arial" w:hAnsi="Arial" w:cs="Arial"/>
          <w:spacing w:val="-4"/>
        </w:rPr>
        <w:t xml:space="preserve"> </w:t>
      </w:r>
      <w:r w:rsidRPr="000E5AAD">
        <w:rPr>
          <w:rFonts w:ascii="Arial" w:hAnsi="Arial" w:cs="Arial"/>
        </w:rPr>
        <w:t>avoid it getting onto skin, eyes, or on hands or</w:t>
      </w:r>
      <w:r w:rsidRPr="000E5AAD">
        <w:rPr>
          <w:rFonts w:ascii="Arial" w:hAnsi="Arial" w:cs="Arial"/>
          <w:spacing w:val="-6"/>
        </w:rPr>
        <w:t xml:space="preserve"> </w:t>
      </w:r>
      <w:r w:rsidRPr="000E5AAD">
        <w:rPr>
          <w:rFonts w:ascii="Arial" w:hAnsi="Arial" w:cs="Arial"/>
        </w:rPr>
        <w:t>clothes.</w:t>
      </w:r>
    </w:p>
    <w:p w14:paraId="1FD74468" w14:textId="77777777" w:rsidR="00B80FBD" w:rsidRPr="000E5AAD" w:rsidRDefault="00B80FBD" w:rsidP="00B80FBD">
      <w:pPr>
        <w:pStyle w:val="BodyText"/>
        <w:spacing w:before="11"/>
        <w:rPr>
          <w:rFonts w:ascii="Arial" w:hAnsi="Arial" w:cs="Arial"/>
          <w:sz w:val="29"/>
        </w:rPr>
      </w:pPr>
    </w:p>
    <w:p w14:paraId="2067FA0A" w14:textId="77777777" w:rsidR="00B80FBD" w:rsidRPr="00B80FBD" w:rsidRDefault="00B80FBD" w:rsidP="00B80FBD">
      <w:pPr>
        <w:pStyle w:val="Heading2"/>
      </w:pPr>
      <w:r w:rsidRPr="00B80FBD">
        <w:t>Use the introduction in the lesson plan from the appropriate pack to discuss the following with the class:</w:t>
      </w:r>
    </w:p>
    <w:p w14:paraId="4FF00435" w14:textId="77777777" w:rsidR="00B80FBD" w:rsidRPr="000E5AAD" w:rsidRDefault="00B80FBD" w:rsidP="00B80FBD">
      <w:pPr>
        <w:pStyle w:val="ListParagraph"/>
        <w:numPr>
          <w:ilvl w:val="1"/>
          <w:numId w:val="9"/>
        </w:numPr>
        <w:tabs>
          <w:tab w:val="left" w:pos="833"/>
          <w:tab w:val="left" w:pos="834"/>
        </w:tabs>
        <w:spacing w:before="161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Harmful microbes can be passed from person to person through sneezing and</w:t>
      </w:r>
      <w:r w:rsidRPr="000E5AAD">
        <w:rPr>
          <w:rFonts w:ascii="Arial" w:hAnsi="Arial" w:cs="Arial"/>
          <w:spacing w:val="-2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coughing.</w:t>
      </w:r>
    </w:p>
    <w:p w14:paraId="45DE5665" w14:textId="77777777" w:rsidR="00B80FBD" w:rsidRPr="000E5AAD" w:rsidRDefault="00B80FBD" w:rsidP="00B80FBD">
      <w:pPr>
        <w:pStyle w:val="ListParagraph"/>
        <w:numPr>
          <w:ilvl w:val="1"/>
          <w:numId w:val="9"/>
        </w:numPr>
        <w:tabs>
          <w:tab w:val="left" w:pos="833"/>
          <w:tab w:val="left" w:pos="834"/>
        </w:tabs>
        <w:spacing w:before="181" w:line="273" w:lineRule="auto"/>
        <w:ind w:right="114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Many</w:t>
      </w:r>
      <w:r w:rsidRPr="000E5AAD">
        <w:rPr>
          <w:rFonts w:ascii="Arial" w:hAnsi="Arial" w:cs="Arial"/>
          <w:spacing w:val="-12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diseases</w:t>
      </w:r>
      <w:r w:rsidRPr="000E5AAD">
        <w:rPr>
          <w:rFonts w:ascii="Arial" w:hAnsi="Arial" w:cs="Arial"/>
          <w:spacing w:val="-11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are</w:t>
      </w:r>
      <w:r w:rsidRPr="000E5AAD">
        <w:rPr>
          <w:rFonts w:ascii="Arial" w:hAnsi="Arial" w:cs="Arial"/>
          <w:spacing w:val="-10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airborne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and</w:t>
      </w:r>
      <w:r w:rsidRPr="000E5AAD">
        <w:rPr>
          <w:rFonts w:ascii="Arial" w:hAnsi="Arial" w:cs="Arial"/>
          <w:spacing w:val="-10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are</w:t>
      </w:r>
      <w:r w:rsidRPr="000E5AAD">
        <w:rPr>
          <w:rFonts w:ascii="Arial" w:hAnsi="Arial" w:cs="Arial"/>
          <w:spacing w:val="-10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spread</w:t>
      </w:r>
      <w:r w:rsidRPr="000E5AAD">
        <w:rPr>
          <w:rFonts w:ascii="Arial" w:hAnsi="Arial" w:cs="Arial"/>
          <w:spacing w:val="-10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in</w:t>
      </w:r>
      <w:r w:rsidRPr="000E5AAD">
        <w:rPr>
          <w:rFonts w:ascii="Arial" w:hAnsi="Arial" w:cs="Arial"/>
          <w:spacing w:val="-10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tiny</w:t>
      </w:r>
      <w:r w:rsidRPr="000E5AAD">
        <w:rPr>
          <w:rFonts w:ascii="Arial" w:hAnsi="Arial" w:cs="Arial"/>
          <w:spacing w:val="-12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droplets</w:t>
      </w:r>
      <w:r w:rsidRPr="000E5AAD">
        <w:rPr>
          <w:rFonts w:ascii="Arial" w:hAnsi="Arial" w:cs="Arial"/>
          <w:spacing w:val="-11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of</w:t>
      </w:r>
      <w:r w:rsidRPr="000E5AAD">
        <w:rPr>
          <w:rFonts w:ascii="Arial" w:hAnsi="Arial" w:cs="Arial"/>
          <w:spacing w:val="-9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mucus</w:t>
      </w:r>
      <w:r w:rsidRPr="000E5AAD">
        <w:rPr>
          <w:rFonts w:ascii="Arial" w:hAnsi="Arial" w:cs="Arial"/>
          <w:spacing w:val="-9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and</w:t>
      </w:r>
      <w:r w:rsidRPr="000E5AAD">
        <w:rPr>
          <w:rFonts w:ascii="Arial" w:hAnsi="Arial" w:cs="Arial"/>
          <w:spacing w:val="-10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water</w:t>
      </w:r>
      <w:r w:rsidRPr="000E5AAD">
        <w:rPr>
          <w:rFonts w:ascii="Arial" w:hAnsi="Arial" w:cs="Arial"/>
          <w:spacing w:val="-10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coughed</w:t>
      </w:r>
      <w:r w:rsidRPr="000E5AAD">
        <w:rPr>
          <w:rFonts w:ascii="Arial" w:hAnsi="Arial" w:cs="Arial"/>
          <w:spacing w:val="-9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and sneezed into the air by</w:t>
      </w:r>
      <w:r w:rsidRPr="000E5AAD">
        <w:rPr>
          <w:rFonts w:ascii="Arial" w:hAnsi="Arial" w:cs="Arial"/>
          <w:spacing w:val="-3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people.</w:t>
      </w:r>
    </w:p>
    <w:p w14:paraId="7DA5452B" w14:textId="77777777" w:rsidR="00B80FBD" w:rsidRPr="000E5AAD" w:rsidRDefault="00B80FBD" w:rsidP="00B80FBD">
      <w:pPr>
        <w:pStyle w:val="ListParagraph"/>
        <w:numPr>
          <w:ilvl w:val="1"/>
          <w:numId w:val="9"/>
        </w:numPr>
        <w:tabs>
          <w:tab w:val="left" w:pos="833"/>
          <w:tab w:val="left" w:pos="834"/>
        </w:tabs>
        <w:spacing w:before="143" w:line="273" w:lineRule="auto"/>
        <w:ind w:right="113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The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cold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and</w:t>
      </w:r>
      <w:r w:rsidRPr="000E5AAD">
        <w:rPr>
          <w:rFonts w:ascii="Arial" w:hAnsi="Arial" w:cs="Arial"/>
          <w:spacing w:val="-1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flu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are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caused</w:t>
      </w:r>
      <w:r w:rsidRPr="000E5AAD">
        <w:rPr>
          <w:rFonts w:ascii="Arial" w:hAnsi="Arial" w:cs="Arial"/>
          <w:spacing w:val="-1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by</w:t>
      </w:r>
      <w:r w:rsidRPr="000E5AAD">
        <w:rPr>
          <w:rFonts w:ascii="Arial" w:hAnsi="Arial" w:cs="Arial"/>
          <w:spacing w:val="-15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viruses</w:t>
      </w:r>
      <w:r w:rsidRPr="000E5AAD">
        <w:rPr>
          <w:rFonts w:ascii="Arial" w:hAnsi="Arial" w:cs="Arial"/>
          <w:spacing w:val="-1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and</w:t>
      </w:r>
      <w:r w:rsidRPr="000E5AAD">
        <w:rPr>
          <w:rFonts w:ascii="Arial" w:hAnsi="Arial" w:cs="Arial"/>
          <w:spacing w:val="-1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not</w:t>
      </w:r>
      <w:r w:rsidRPr="000E5AAD">
        <w:rPr>
          <w:rFonts w:ascii="Arial" w:hAnsi="Arial" w:cs="Arial"/>
          <w:spacing w:val="-15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bacteria.</w:t>
      </w:r>
      <w:r w:rsidRPr="000E5AAD">
        <w:rPr>
          <w:rFonts w:ascii="Arial" w:hAnsi="Arial" w:cs="Arial"/>
          <w:spacing w:val="-1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There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are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sometimes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large</w:t>
      </w:r>
      <w:r w:rsidRPr="000E5AAD">
        <w:rPr>
          <w:rFonts w:ascii="Arial" w:hAnsi="Arial" w:cs="Arial"/>
          <w:spacing w:val="-1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outbreaks of flu when 1000s of people in a country get the</w:t>
      </w:r>
      <w:r w:rsidRPr="000E5AAD">
        <w:rPr>
          <w:rFonts w:ascii="Arial" w:hAnsi="Arial" w:cs="Arial"/>
          <w:spacing w:val="-5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infection.</w:t>
      </w:r>
    </w:p>
    <w:p w14:paraId="485B72B7" w14:textId="77777777" w:rsidR="00B80FBD" w:rsidRPr="000E5AAD" w:rsidRDefault="00B80FBD" w:rsidP="00B80FBD">
      <w:pPr>
        <w:pStyle w:val="ListParagraph"/>
        <w:numPr>
          <w:ilvl w:val="1"/>
          <w:numId w:val="9"/>
        </w:numPr>
        <w:tabs>
          <w:tab w:val="left" w:pos="833"/>
          <w:tab w:val="left" w:pos="834"/>
        </w:tabs>
        <w:spacing w:before="142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How colds/flu can be transmitted from participant’s own</w:t>
      </w:r>
      <w:r w:rsidRPr="000E5AAD">
        <w:rPr>
          <w:rFonts w:ascii="Arial" w:hAnsi="Arial" w:cs="Arial"/>
          <w:spacing w:val="-5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experiences.</w:t>
      </w:r>
    </w:p>
    <w:p w14:paraId="774CA620" w14:textId="77777777" w:rsidR="00B80FBD" w:rsidRPr="000E5AAD" w:rsidRDefault="00B80FBD" w:rsidP="00B80FBD">
      <w:pPr>
        <w:pStyle w:val="BodyText"/>
        <w:spacing w:before="5"/>
        <w:rPr>
          <w:rFonts w:ascii="Arial" w:hAnsi="Arial" w:cs="Arial"/>
          <w:sz w:val="34"/>
        </w:rPr>
      </w:pPr>
    </w:p>
    <w:p w14:paraId="528E1D0C" w14:textId="77777777" w:rsidR="00B80FBD" w:rsidRPr="000E5AAD" w:rsidRDefault="00B80FBD" w:rsidP="00B80FBD">
      <w:pPr>
        <w:pStyle w:val="Heading2"/>
      </w:pPr>
      <w:r w:rsidRPr="000E5AAD">
        <w:t xml:space="preserve">Use the following steps as a guide to implement this activity (check for variations depending on </w:t>
      </w:r>
      <w:r>
        <w:t>key stage by looking at the lesson plan</w:t>
      </w:r>
      <w:r w:rsidRPr="000E5AAD">
        <w:t>)</w:t>
      </w:r>
    </w:p>
    <w:p w14:paraId="30FD4647" w14:textId="77777777" w:rsidR="00B80FBD" w:rsidRPr="000E5AAD" w:rsidRDefault="00B80FBD" w:rsidP="00B80FBD">
      <w:pPr>
        <w:pStyle w:val="ListParagraph"/>
        <w:numPr>
          <w:ilvl w:val="1"/>
          <w:numId w:val="10"/>
        </w:numPr>
        <w:tabs>
          <w:tab w:val="left" w:pos="833"/>
          <w:tab w:val="left" w:pos="834"/>
        </w:tabs>
        <w:spacing w:before="161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Divide the group into smaller groups of 4 to 5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participants.</w:t>
      </w:r>
    </w:p>
    <w:p w14:paraId="7F7DE15D" w14:textId="77777777" w:rsidR="00B80FBD" w:rsidRPr="000E5AAD" w:rsidRDefault="00B80FBD" w:rsidP="00B80FBD">
      <w:pPr>
        <w:pStyle w:val="ListParagraph"/>
        <w:numPr>
          <w:ilvl w:val="1"/>
          <w:numId w:val="10"/>
        </w:numPr>
        <w:tabs>
          <w:tab w:val="left" w:pos="833"/>
          <w:tab w:val="left" w:pos="834"/>
        </w:tabs>
        <w:spacing w:before="181" w:line="273" w:lineRule="auto"/>
        <w:ind w:right="117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Each group should be provided with the sneezing runway, a sneezing bottle, a measuring tape or a ruler, a giant hand or glove and a giant</w:t>
      </w:r>
      <w:r w:rsidRPr="000E5AAD">
        <w:rPr>
          <w:rFonts w:ascii="Arial" w:hAnsi="Arial" w:cs="Arial"/>
          <w:spacing w:val="-12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tissue.</w:t>
      </w:r>
    </w:p>
    <w:p w14:paraId="1B3BA93E" w14:textId="77777777" w:rsidR="00B80FBD" w:rsidRPr="000E5AAD" w:rsidRDefault="00B80FBD" w:rsidP="00B80FBD">
      <w:pPr>
        <w:pStyle w:val="ListParagraph"/>
        <w:numPr>
          <w:ilvl w:val="1"/>
          <w:numId w:val="10"/>
        </w:numPr>
        <w:tabs>
          <w:tab w:val="left" w:pos="834"/>
        </w:tabs>
        <w:spacing w:before="142" w:line="276" w:lineRule="auto"/>
        <w:ind w:right="109"/>
        <w:jc w:val="both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lastRenderedPageBreak/>
        <w:t>To</w:t>
      </w:r>
      <w:r w:rsidRPr="000E5AAD">
        <w:rPr>
          <w:rFonts w:ascii="Arial" w:hAnsi="Arial" w:cs="Arial"/>
          <w:spacing w:val="-13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demonstrate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the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distance</w:t>
      </w:r>
      <w:r w:rsidRPr="000E5AAD">
        <w:rPr>
          <w:rFonts w:ascii="Arial" w:hAnsi="Arial" w:cs="Arial"/>
          <w:spacing w:val="-11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sneeze</w:t>
      </w:r>
      <w:r w:rsidRPr="000E5AAD">
        <w:rPr>
          <w:rFonts w:ascii="Arial" w:hAnsi="Arial" w:cs="Arial"/>
          <w:spacing w:val="-11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and</w:t>
      </w:r>
      <w:r w:rsidRPr="000E5AAD">
        <w:rPr>
          <w:rFonts w:ascii="Arial" w:hAnsi="Arial" w:cs="Arial"/>
          <w:spacing w:val="-13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microbes</w:t>
      </w:r>
      <w:r w:rsidRPr="000E5AAD">
        <w:rPr>
          <w:rFonts w:ascii="Arial" w:hAnsi="Arial" w:cs="Arial"/>
          <w:spacing w:val="-12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in</w:t>
      </w:r>
      <w:r w:rsidRPr="000E5AAD">
        <w:rPr>
          <w:rFonts w:ascii="Arial" w:hAnsi="Arial" w:cs="Arial"/>
          <w:spacing w:val="-1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the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sneeze</w:t>
      </w:r>
      <w:r w:rsidRPr="000E5AAD">
        <w:rPr>
          <w:rFonts w:ascii="Arial" w:hAnsi="Arial" w:cs="Arial"/>
          <w:spacing w:val="-14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travel,</w:t>
      </w:r>
      <w:r w:rsidRPr="000E5AAD">
        <w:rPr>
          <w:rFonts w:ascii="Arial" w:hAnsi="Arial" w:cs="Arial"/>
          <w:spacing w:val="-1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participants</w:t>
      </w:r>
      <w:r w:rsidRPr="000E5AAD">
        <w:rPr>
          <w:rFonts w:ascii="Arial" w:hAnsi="Arial" w:cs="Arial"/>
          <w:spacing w:val="-15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in</w:t>
      </w:r>
      <w:r w:rsidRPr="000E5AAD">
        <w:rPr>
          <w:rFonts w:ascii="Arial" w:hAnsi="Arial" w:cs="Arial"/>
          <w:spacing w:val="-13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each group should take turns holding the bottle at the end of the runway and simulate a sneeze by squeezing the trigger once over the paper. Before “</w:t>
      </w:r>
      <w:r w:rsidRPr="000E5AAD">
        <w:rPr>
          <w:rFonts w:ascii="Arial" w:hAnsi="Arial" w:cs="Arial"/>
          <w:i/>
          <w:sz w:val="24"/>
        </w:rPr>
        <w:t>sneezing</w:t>
      </w:r>
      <w:r w:rsidRPr="000E5AAD">
        <w:rPr>
          <w:rFonts w:ascii="Arial" w:hAnsi="Arial" w:cs="Arial"/>
          <w:sz w:val="24"/>
        </w:rPr>
        <w:t>” (squeezing the trigger) participants should predict how far and wide the sneeze will go. They can use post-it notes to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write</w:t>
      </w:r>
      <w:r w:rsidRPr="000E5AAD">
        <w:rPr>
          <w:rFonts w:ascii="Arial" w:hAnsi="Arial" w:cs="Arial"/>
          <w:spacing w:val="-9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their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name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on</w:t>
      </w:r>
      <w:r w:rsidRPr="000E5AAD">
        <w:rPr>
          <w:rFonts w:ascii="Arial" w:hAnsi="Arial" w:cs="Arial"/>
          <w:spacing w:val="-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and</w:t>
      </w:r>
      <w:r w:rsidRPr="000E5AAD">
        <w:rPr>
          <w:rFonts w:ascii="Arial" w:hAnsi="Arial" w:cs="Arial"/>
          <w:spacing w:val="-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place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on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the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“sneezing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runway”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where</w:t>
      </w:r>
      <w:r w:rsidRPr="000E5AAD">
        <w:rPr>
          <w:rFonts w:ascii="Arial" w:hAnsi="Arial" w:cs="Arial"/>
          <w:spacing w:val="-9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they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think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the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sneeze</w:t>
      </w:r>
      <w:r w:rsidRPr="000E5AAD">
        <w:rPr>
          <w:rFonts w:ascii="Arial" w:hAnsi="Arial" w:cs="Arial"/>
          <w:spacing w:val="-9"/>
          <w:sz w:val="24"/>
        </w:rPr>
        <w:t xml:space="preserve"> </w:t>
      </w:r>
      <w:r w:rsidRPr="000E5AAD">
        <w:rPr>
          <w:rFonts w:ascii="Arial" w:hAnsi="Arial" w:cs="Arial"/>
          <w:sz w:val="24"/>
        </w:rPr>
        <w:t xml:space="preserve">will land. </w:t>
      </w:r>
      <w:r>
        <w:rPr>
          <w:rFonts w:ascii="Arial" w:hAnsi="Arial" w:cs="Arial"/>
          <w:sz w:val="24"/>
        </w:rPr>
        <w:t>For KS2 and KS3, a</w:t>
      </w:r>
      <w:r w:rsidRPr="000E5AAD">
        <w:rPr>
          <w:rFonts w:ascii="Arial" w:hAnsi="Arial" w:cs="Arial"/>
          <w:sz w:val="24"/>
        </w:rPr>
        <w:t xml:space="preserve">fter “sneezing” participants should measure and record how far and how wide each sneeze spreads and fill this on their results sheet </w:t>
      </w:r>
    </w:p>
    <w:p w14:paraId="5AD87E1F" w14:textId="77777777" w:rsidR="00B80FBD" w:rsidRPr="000E5AAD" w:rsidRDefault="00B80FBD" w:rsidP="00B80FBD">
      <w:pPr>
        <w:pStyle w:val="ListParagraph"/>
        <w:numPr>
          <w:ilvl w:val="1"/>
          <w:numId w:val="11"/>
        </w:numPr>
        <w:tabs>
          <w:tab w:val="left" w:pos="834"/>
        </w:tabs>
        <w:spacing w:before="100" w:line="276" w:lineRule="auto"/>
        <w:ind w:right="112"/>
        <w:jc w:val="both"/>
        <w:rPr>
          <w:rFonts w:ascii="Arial" w:hAnsi="Arial" w:cs="Arial"/>
          <w:sz w:val="24"/>
        </w:rPr>
      </w:pPr>
      <w:r w:rsidRPr="000E5AAD">
        <w:rPr>
          <w:rFonts w:ascii="Arial" w:hAnsi="Arial" w:cs="Arial"/>
          <w:sz w:val="24"/>
        </w:rPr>
        <w:t>The next step is to observe what happens when we put our hand over our mouth when we sneeze; the microbes stay on our hands and can spread to anything we touch. One participant in each group should be the “sneezer” and a second participant should hold the giant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or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gloved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hand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about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2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to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5cm</w:t>
      </w:r>
      <w:r w:rsidRPr="000E5AAD">
        <w:rPr>
          <w:rFonts w:ascii="Arial" w:hAnsi="Arial" w:cs="Arial"/>
          <w:spacing w:val="-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away</w:t>
      </w:r>
      <w:r w:rsidRPr="000E5AAD">
        <w:rPr>
          <w:rFonts w:ascii="Arial" w:hAnsi="Arial" w:cs="Arial"/>
          <w:spacing w:val="-9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from</w:t>
      </w:r>
      <w:r w:rsidRPr="000E5AAD">
        <w:rPr>
          <w:rFonts w:ascii="Arial" w:hAnsi="Arial" w:cs="Arial"/>
          <w:spacing w:val="-11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the</w:t>
      </w:r>
      <w:r w:rsidRPr="000E5AAD">
        <w:rPr>
          <w:rFonts w:ascii="Arial" w:hAnsi="Arial" w:cs="Arial"/>
          <w:spacing w:val="-6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spray</w:t>
      </w:r>
      <w:r w:rsidRPr="000E5AAD">
        <w:rPr>
          <w:rFonts w:ascii="Arial" w:hAnsi="Arial" w:cs="Arial"/>
          <w:spacing w:val="-9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bottle.</w:t>
      </w:r>
      <w:r w:rsidRPr="000E5AAD">
        <w:rPr>
          <w:rFonts w:ascii="Arial" w:hAnsi="Arial" w:cs="Arial"/>
          <w:spacing w:val="-9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Participants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can</w:t>
      </w:r>
      <w:r w:rsidRPr="000E5AAD">
        <w:rPr>
          <w:rFonts w:ascii="Arial" w:hAnsi="Arial" w:cs="Arial"/>
          <w:spacing w:val="-7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record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this on their</w:t>
      </w:r>
      <w:r w:rsidRPr="000E5AAD">
        <w:rPr>
          <w:rFonts w:ascii="Arial" w:hAnsi="Arial" w:cs="Arial"/>
          <w:spacing w:val="-2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worksheets.</w:t>
      </w:r>
    </w:p>
    <w:p w14:paraId="3E6B59DB" w14:textId="77777777" w:rsidR="00B80FBD" w:rsidRPr="00096C3F" w:rsidRDefault="00B80FBD" w:rsidP="00B80FBD">
      <w:pPr>
        <w:pStyle w:val="ListParagraph"/>
        <w:numPr>
          <w:ilvl w:val="1"/>
          <w:numId w:val="11"/>
        </w:numPr>
        <w:tabs>
          <w:tab w:val="left" w:pos="834"/>
        </w:tabs>
        <w:spacing w:before="138" w:line="276" w:lineRule="auto"/>
        <w:ind w:right="108"/>
        <w:jc w:val="both"/>
        <w:rPr>
          <w:rFonts w:ascii="Arial" w:hAnsi="Arial" w:cs="Arial"/>
        </w:rPr>
      </w:pPr>
      <w:r w:rsidRPr="000E5AAD">
        <w:rPr>
          <w:rFonts w:ascii="Arial" w:hAnsi="Arial" w:cs="Arial"/>
          <w:sz w:val="24"/>
        </w:rPr>
        <w:t>Finally, we want to observe what happens when we cover our mouth with a tissue during sneezing. Ask a different participant in each group to be the “sneezer” and ask another participant to hold the tissue directly in front of the spray</w:t>
      </w:r>
      <w:r w:rsidRPr="000E5AAD">
        <w:rPr>
          <w:rFonts w:ascii="Arial" w:hAnsi="Arial" w:cs="Arial"/>
          <w:spacing w:val="-8"/>
          <w:sz w:val="24"/>
        </w:rPr>
        <w:t xml:space="preserve"> </w:t>
      </w:r>
      <w:r w:rsidRPr="000E5AAD">
        <w:rPr>
          <w:rFonts w:ascii="Arial" w:hAnsi="Arial" w:cs="Arial"/>
          <w:sz w:val="24"/>
        </w:rPr>
        <w:t>nozzle.</w:t>
      </w:r>
    </w:p>
    <w:p w14:paraId="3763044B" w14:textId="77777777" w:rsidR="00B80FBD" w:rsidRPr="000E5AAD" w:rsidRDefault="00B80FBD" w:rsidP="00B80FBD">
      <w:pPr>
        <w:pStyle w:val="BodyText"/>
        <w:spacing w:before="2"/>
        <w:rPr>
          <w:rFonts w:ascii="Arial" w:hAnsi="Arial" w:cs="Arial"/>
          <w:sz w:val="30"/>
        </w:rPr>
      </w:pPr>
    </w:p>
    <w:p w14:paraId="6CA89400" w14:textId="77777777" w:rsidR="00B80FBD" w:rsidRDefault="00B80FBD" w:rsidP="00B80FBD">
      <w:pPr>
        <w:pStyle w:val="Heading2"/>
      </w:pPr>
      <w:r w:rsidRPr="000E5AAD">
        <w:t xml:space="preserve">Use the plenary or discussion questions to check participant’s understanding after the activity is completed. </w:t>
      </w:r>
    </w:p>
    <w:p w14:paraId="1A42AD47" w14:textId="77777777" w:rsidR="00B80FBD" w:rsidRPr="000E5AAD" w:rsidRDefault="00B80FBD" w:rsidP="00B80FBD">
      <w:pPr>
        <w:tabs>
          <w:tab w:val="left" w:pos="834"/>
        </w:tabs>
        <w:spacing w:before="138" w:line="276" w:lineRule="auto"/>
        <w:ind w:right="108"/>
        <w:jc w:val="both"/>
        <w:rPr>
          <w:rFonts w:ascii="Arial" w:hAnsi="Arial" w:cs="Arial"/>
        </w:rPr>
      </w:pPr>
      <w:r>
        <w:rPr>
          <w:rFonts w:ascii="Arial" w:hAnsi="Arial" w:cs="Arial"/>
        </w:rPr>
        <w:t>See the video in appendix D to see the demonstration in action.</w:t>
      </w:r>
    </w:p>
    <w:p w14:paraId="34FC64DC" w14:textId="449E2056" w:rsidR="007926A5" w:rsidRPr="00B80FBD" w:rsidRDefault="007926A5" w:rsidP="00B80FBD"/>
    <w:sectPr w:rsidR="007926A5" w:rsidRPr="00B80FBD" w:rsidSect="00C63A56">
      <w:headerReference w:type="default" r:id="rId10"/>
      <w:footerReference w:type="default" r:id="rId11"/>
      <w:type w:val="continuous"/>
      <w:pgSz w:w="11910" w:h="16840"/>
      <w:pgMar w:top="1580" w:right="1020" w:bottom="28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75CDE" w14:textId="77777777" w:rsidR="007926A5" w:rsidRDefault="007926A5" w:rsidP="007926A5">
      <w:r>
        <w:separator/>
      </w:r>
    </w:p>
  </w:endnote>
  <w:endnote w:type="continuationSeparator" w:id="0">
    <w:p w14:paraId="133467A4" w14:textId="77777777" w:rsidR="007926A5" w:rsidRDefault="007926A5" w:rsidP="0079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0D90" w14:textId="44F2976D" w:rsidR="007926A5" w:rsidRDefault="00ED59EB">
    <w:pPr>
      <w:pStyle w:val="Footer"/>
    </w:pPr>
    <w:r>
      <w:t xml:space="preserve">Appendix </w:t>
    </w:r>
    <w:r w:rsidR="00B80FBD">
      <w:t>C</w:t>
    </w:r>
    <w:r>
      <w:t xml:space="preserve"> – </w:t>
    </w:r>
    <w:r w:rsidR="00B80FBD">
      <w:t xml:space="preserve">Respiratory </w:t>
    </w:r>
    <w:r>
      <w:t>Hygiene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69C10" w14:textId="77777777" w:rsidR="007926A5" w:rsidRDefault="007926A5" w:rsidP="007926A5">
      <w:r>
        <w:separator/>
      </w:r>
    </w:p>
  </w:footnote>
  <w:footnote w:type="continuationSeparator" w:id="0">
    <w:p w14:paraId="4630A782" w14:textId="77777777" w:rsidR="007926A5" w:rsidRDefault="007926A5" w:rsidP="00792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DFA4" w14:textId="694C064D" w:rsidR="00B80FBD" w:rsidRPr="00B80FBD" w:rsidRDefault="00B80FBD" w:rsidP="00B80FB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AB328" wp14:editId="022C1D30">
          <wp:simplePos x="0" y="0"/>
          <wp:positionH relativeFrom="page">
            <wp:posOffset>5645150</wp:posOffset>
          </wp:positionH>
          <wp:positionV relativeFrom="paragraph">
            <wp:posOffset>-431800</wp:posOffset>
          </wp:positionV>
          <wp:extent cx="1847850" cy="975995"/>
          <wp:effectExtent l="0" t="0" r="0" b="0"/>
          <wp:wrapTight wrapText="bothSides">
            <wp:wrapPolygon edited="0">
              <wp:start x="4454" y="0"/>
              <wp:lineTo x="445" y="2530"/>
              <wp:lineTo x="0" y="5059"/>
              <wp:lineTo x="0" y="14756"/>
              <wp:lineTo x="223" y="18129"/>
              <wp:lineTo x="4454" y="20237"/>
              <wp:lineTo x="4676" y="21080"/>
              <wp:lineTo x="6235" y="21080"/>
              <wp:lineTo x="6235" y="20237"/>
              <wp:lineTo x="21377" y="16442"/>
              <wp:lineTo x="21377" y="10540"/>
              <wp:lineTo x="10243" y="6746"/>
              <wp:lineTo x="10689" y="5059"/>
              <wp:lineTo x="8462" y="1686"/>
              <wp:lineTo x="6012" y="0"/>
              <wp:lineTo x="4454" y="0"/>
            </wp:wrapPolygon>
          </wp:wrapTight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850" cy="975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•"/>
      <w:lvlJc w:val="left"/>
      <w:pPr>
        <w:ind w:left="833" w:hanging="721"/>
      </w:pPr>
      <w:rPr>
        <w:rFonts w:ascii="Calibri" w:hAnsi="Calibri" w:cs="Calibri"/>
        <w:b w:val="0"/>
        <w:b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742" w:hanging="721"/>
      </w:pPr>
    </w:lvl>
    <w:lvl w:ilvl="2">
      <w:numFmt w:val="bullet"/>
      <w:lvlText w:val="•"/>
      <w:lvlJc w:val="left"/>
      <w:pPr>
        <w:ind w:left="2645" w:hanging="721"/>
      </w:pPr>
    </w:lvl>
    <w:lvl w:ilvl="3">
      <w:numFmt w:val="bullet"/>
      <w:lvlText w:val="•"/>
      <w:lvlJc w:val="left"/>
      <w:pPr>
        <w:ind w:left="3547" w:hanging="721"/>
      </w:pPr>
    </w:lvl>
    <w:lvl w:ilvl="4">
      <w:numFmt w:val="bullet"/>
      <w:lvlText w:val="•"/>
      <w:lvlJc w:val="left"/>
      <w:pPr>
        <w:ind w:left="4450" w:hanging="721"/>
      </w:pPr>
    </w:lvl>
    <w:lvl w:ilvl="5">
      <w:numFmt w:val="bullet"/>
      <w:lvlText w:val="•"/>
      <w:lvlJc w:val="left"/>
      <w:pPr>
        <w:ind w:left="5353" w:hanging="721"/>
      </w:pPr>
    </w:lvl>
    <w:lvl w:ilvl="6">
      <w:numFmt w:val="bullet"/>
      <w:lvlText w:val="•"/>
      <w:lvlJc w:val="left"/>
      <w:pPr>
        <w:ind w:left="6255" w:hanging="721"/>
      </w:pPr>
    </w:lvl>
    <w:lvl w:ilvl="7">
      <w:numFmt w:val="bullet"/>
      <w:lvlText w:val="•"/>
      <w:lvlJc w:val="left"/>
      <w:pPr>
        <w:ind w:left="7158" w:hanging="721"/>
      </w:pPr>
    </w:lvl>
    <w:lvl w:ilvl="8">
      <w:numFmt w:val="bullet"/>
      <w:lvlText w:val="•"/>
      <w:lvlJc w:val="left"/>
      <w:pPr>
        <w:ind w:left="8061" w:hanging="721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833" w:hanging="721"/>
      </w:pPr>
      <w:rPr>
        <w:rFonts w:ascii="Calibri" w:hAnsi="Calibri" w:cs="Calibri"/>
        <w:b w:val="0"/>
        <w:bCs w:val="0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1742" w:hanging="721"/>
      </w:pPr>
    </w:lvl>
    <w:lvl w:ilvl="2">
      <w:numFmt w:val="bullet"/>
      <w:lvlText w:val="•"/>
      <w:lvlJc w:val="left"/>
      <w:pPr>
        <w:ind w:left="2645" w:hanging="721"/>
      </w:pPr>
    </w:lvl>
    <w:lvl w:ilvl="3">
      <w:numFmt w:val="bullet"/>
      <w:lvlText w:val="•"/>
      <w:lvlJc w:val="left"/>
      <w:pPr>
        <w:ind w:left="3547" w:hanging="721"/>
      </w:pPr>
    </w:lvl>
    <w:lvl w:ilvl="4">
      <w:numFmt w:val="bullet"/>
      <w:lvlText w:val="•"/>
      <w:lvlJc w:val="left"/>
      <w:pPr>
        <w:ind w:left="4450" w:hanging="721"/>
      </w:pPr>
    </w:lvl>
    <w:lvl w:ilvl="5">
      <w:numFmt w:val="bullet"/>
      <w:lvlText w:val="•"/>
      <w:lvlJc w:val="left"/>
      <w:pPr>
        <w:ind w:left="5353" w:hanging="721"/>
      </w:pPr>
    </w:lvl>
    <w:lvl w:ilvl="6">
      <w:numFmt w:val="bullet"/>
      <w:lvlText w:val="•"/>
      <w:lvlJc w:val="left"/>
      <w:pPr>
        <w:ind w:left="6255" w:hanging="721"/>
      </w:pPr>
    </w:lvl>
    <w:lvl w:ilvl="7">
      <w:numFmt w:val="bullet"/>
      <w:lvlText w:val="•"/>
      <w:lvlJc w:val="left"/>
      <w:pPr>
        <w:ind w:left="7158" w:hanging="721"/>
      </w:pPr>
    </w:lvl>
    <w:lvl w:ilvl="8">
      <w:numFmt w:val="bullet"/>
      <w:lvlText w:val="•"/>
      <w:lvlJc w:val="left"/>
      <w:pPr>
        <w:ind w:left="8061" w:hanging="721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83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left="83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4" w15:restartNumberingAfterBreak="0">
    <w:nsid w:val="00000406"/>
    <w:multiLevelType w:val="multilevel"/>
    <w:tmpl w:val="C8FE3A16"/>
    <w:lvl w:ilvl="0">
      <w:numFmt w:val="bullet"/>
      <w:lvlText w:val=""/>
      <w:lvlJc w:val="left"/>
      <w:pPr>
        <w:ind w:left="83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5" w15:restartNumberingAfterBreak="0">
    <w:nsid w:val="00000407"/>
    <w:multiLevelType w:val="multilevel"/>
    <w:tmpl w:val="0000088A"/>
    <w:lvl w:ilvl="0">
      <w:start w:val="4"/>
      <w:numFmt w:val="decimal"/>
      <w:lvlText w:val="%1."/>
      <w:lvlJc w:val="left"/>
      <w:pPr>
        <w:ind w:left="396" w:hanging="269"/>
      </w:pPr>
      <w:rPr>
        <w:rFonts w:ascii="Calibri" w:hAnsi="Calibri" w:cs="Calibri"/>
        <w:b w:val="0"/>
        <w:bCs w:val="0"/>
        <w:spacing w:val="-27"/>
        <w:w w:val="100"/>
        <w:sz w:val="24"/>
        <w:szCs w:val="24"/>
      </w:rPr>
    </w:lvl>
    <w:lvl w:ilvl="1">
      <w:numFmt w:val="bullet"/>
      <w:lvlText w:val=""/>
      <w:lvlJc w:val="left"/>
      <w:pPr>
        <w:ind w:left="83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1842" w:hanging="360"/>
      </w:pPr>
    </w:lvl>
    <w:lvl w:ilvl="3">
      <w:numFmt w:val="bullet"/>
      <w:lvlText w:val="•"/>
      <w:lvlJc w:val="left"/>
      <w:pPr>
        <w:ind w:left="2845" w:hanging="360"/>
      </w:pPr>
    </w:lvl>
    <w:lvl w:ilvl="4">
      <w:numFmt w:val="bullet"/>
      <w:lvlText w:val="•"/>
      <w:lvlJc w:val="left"/>
      <w:pPr>
        <w:ind w:left="3848" w:hanging="360"/>
      </w:pPr>
    </w:lvl>
    <w:lvl w:ilvl="5">
      <w:numFmt w:val="bullet"/>
      <w:lvlText w:val="•"/>
      <w:lvlJc w:val="left"/>
      <w:pPr>
        <w:ind w:left="4851" w:hanging="360"/>
      </w:pPr>
    </w:lvl>
    <w:lvl w:ilvl="6">
      <w:numFmt w:val="bullet"/>
      <w:lvlText w:val="•"/>
      <w:lvlJc w:val="left"/>
      <w:pPr>
        <w:ind w:left="5854" w:hanging="360"/>
      </w:pPr>
    </w:lvl>
    <w:lvl w:ilvl="7">
      <w:numFmt w:val="bullet"/>
      <w:lvlText w:val="•"/>
      <w:lvlJc w:val="left"/>
      <w:pPr>
        <w:ind w:left="6857" w:hanging="360"/>
      </w:pPr>
    </w:lvl>
    <w:lvl w:ilvl="8">
      <w:numFmt w:val="bullet"/>
      <w:lvlText w:val="•"/>
      <w:lvlJc w:val="left"/>
      <w:pPr>
        <w:ind w:left="7860" w:hanging="360"/>
      </w:pPr>
    </w:lvl>
  </w:abstractNum>
  <w:abstractNum w:abstractNumId="6" w15:restartNumberingAfterBreak="0">
    <w:nsid w:val="0E1E3EAC"/>
    <w:multiLevelType w:val="hybridMultilevel"/>
    <w:tmpl w:val="105CF086"/>
    <w:lvl w:ilvl="0" w:tplc="9ACE6A56">
      <w:numFmt w:val="bullet"/>
      <w:lvlText w:val="•"/>
      <w:lvlJc w:val="left"/>
      <w:pPr>
        <w:ind w:left="833" w:hanging="721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w w:val="100"/>
        <w:lang w:val="en-US" w:eastAsia="en-US" w:bidi="en-US"/>
      </w:rPr>
    </w:lvl>
    <w:lvl w:ilvl="2" w:tplc="BDB44C32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en-US"/>
      </w:rPr>
    </w:lvl>
    <w:lvl w:ilvl="3" w:tplc="A1E0B0BE">
      <w:numFmt w:val="bullet"/>
      <w:lvlText w:val="•"/>
      <w:lvlJc w:val="left"/>
      <w:pPr>
        <w:ind w:left="3547" w:hanging="360"/>
      </w:pPr>
      <w:rPr>
        <w:rFonts w:hint="default"/>
        <w:lang w:val="en-US" w:eastAsia="en-US" w:bidi="en-US"/>
      </w:rPr>
    </w:lvl>
    <w:lvl w:ilvl="4" w:tplc="F9AA79DC">
      <w:numFmt w:val="bullet"/>
      <w:lvlText w:val="•"/>
      <w:lvlJc w:val="left"/>
      <w:pPr>
        <w:ind w:left="4450" w:hanging="360"/>
      </w:pPr>
      <w:rPr>
        <w:rFonts w:hint="default"/>
        <w:lang w:val="en-US" w:eastAsia="en-US" w:bidi="en-US"/>
      </w:rPr>
    </w:lvl>
    <w:lvl w:ilvl="5" w:tplc="543275E2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en-US"/>
      </w:rPr>
    </w:lvl>
    <w:lvl w:ilvl="6" w:tplc="D3829E3A">
      <w:numFmt w:val="bullet"/>
      <w:lvlText w:val="•"/>
      <w:lvlJc w:val="left"/>
      <w:pPr>
        <w:ind w:left="6255" w:hanging="360"/>
      </w:pPr>
      <w:rPr>
        <w:rFonts w:hint="default"/>
        <w:lang w:val="en-US" w:eastAsia="en-US" w:bidi="en-US"/>
      </w:rPr>
    </w:lvl>
    <w:lvl w:ilvl="7" w:tplc="982E91BE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en-US"/>
      </w:rPr>
    </w:lvl>
    <w:lvl w:ilvl="8" w:tplc="C8C25C1E">
      <w:numFmt w:val="bullet"/>
      <w:lvlText w:val="•"/>
      <w:lvlJc w:val="left"/>
      <w:pPr>
        <w:ind w:left="8061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18413862"/>
    <w:multiLevelType w:val="hybridMultilevel"/>
    <w:tmpl w:val="6C8A54C6"/>
    <w:lvl w:ilvl="0" w:tplc="9ACE6A56">
      <w:numFmt w:val="bullet"/>
      <w:lvlText w:val="•"/>
      <w:lvlJc w:val="left"/>
      <w:pPr>
        <w:ind w:left="833" w:hanging="721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w w:val="100"/>
        <w:lang w:val="en-US" w:eastAsia="en-US" w:bidi="en-US"/>
      </w:rPr>
    </w:lvl>
    <w:lvl w:ilvl="2" w:tplc="BDB44C32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en-US"/>
      </w:rPr>
    </w:lvl>
    <w:lvl w:ilvl="3" w:tplc="A1E0B0BE">
      <w:numFmt w:val="bullet"/>
      <w:lvlText w:val="•"/>
      <w:lvlJc w:val="left"/>
      <w:pPr>
        <w:ind w:left="3547" w:hanging="360"/>
      </w:pPr>
      <w:rPr>
        <w:rFonts w:hint="default"/>
        <w:lang w:val="en-US" w:eastAsia="en-US" w:bidi="en-US"/>
      </w:rPr>
    </w:lvl>
    <w:lvl w:ilvl="4" w:tplc="F9AA79DC">
      <w:numFmt w:val="bullet"/>
      <w:lvlText w:val="•"/>
      <w:lvlJc w:val="left"/>
      <w:pPr>
        <w:ind w:left="4450" w:hanging="360"/>
      </w:pPr>
      <w:rPr>
        <w:rFonts w:hint="default"/>
        <w:lang w:val="en-US" w:eastAsia="en-US" w:bidi="en-US"/>
      </w:rPr>
    </w:lvl>
    <w:lvl w:ilvl="5" w:tplc="543275E2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en-US"/>
      </w:rPr>
    </w:lvl>
    <w:lvl w:ilvl="6" w:tplc="D3829E3A">
      <w:numFmt w:val="bullet"/>
      <w:lvlText w:val="•"/>
      <w:lvlJc w:val="left"/>
      <w:pPr>
        <w:ind w:left="6255" w:hanging="360"/>
      </w:pPr>
      <w:rPr>
        <w:rFonts w:hint="default"/>
        <w:lang w:val="en-US" w:eastAsia="en-US" w:bidi="en-US"/>
      </w:rPr>
    </w:lvl>
    <w:lvl w:ilvl="7" w:tplc="982E91BE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en-US"/>
      </w:rPr>
    </w:lvl>
    <w:lvl w:ilvl="8" w:tplc="C8C25C1E">
      <w:numFmt w:val="bullet"/>
      <w:lvlText w:val="•"/>
      <w:lvlJc w:val="left"/>
      <w:pPr>
        <w:ind w:left="8061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46CE0500"/>
    <w:multiLevelType w:val="hybridMultilevel"/>
    <w:tmpl w:val="DF988E54"/>
    <w:lvl w:ilvl="0" w:tplc="B43866D2">
      <w:numFmt w:val="bullet"/>
      <w:lvlText w:val="•"/>
      <w:lvlJc w:val="left"/>
      <w:pPr>
        <w:ind w:left="83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en-US"/>
      </w:rPr>
    </w:lvl>
    <w:lvl w:ilvl="1" w:tplc="F572A54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9E92F70A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en-US"/>
      </w:rPr>
    </w:lvl>
    <w:lvl w:ilvl="3" w:tplc="FB349CC4">
      <w:numFmt w:val="bullet"/>
      <w:lvlText w:val="•"/>
      <w:lvlJc w:val="left"/>
      <w:pPr>
        <w:ind w:left="3547" w:hanging="360"/>
      </w:pPr>
      <w:rPr>
        <w:rFonts w:hint="default"/>
        <w:lang w:val="en-US" w:eastAsia="en-US" w:bidi="en-US"/>
      </w:rPr>
    </w:lvl>
    <w:lvl w:ilvl="4" w:tplc="AACCF9FE">
      <w:numFmt w:val="bullet"/>
      <w:lvlText w:val="•"/>
      <w:lvlJc w:val="left"/>
      <w:pPr>
        <w:ind w:left="4450" w:hanging="360"/>
      </w:pPr>
      <w:rPr>
        <w:rFonts w:hint="default"/>
        <w:lang w:val="en-US" w:eastAsia="en-US" w:bidi="en-US"/>
      </w:rPr>
    </w:lvl>
    <w:lvl w:ilvl="5" w:tplc="405C6274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en-US"/>
      </w:rPr>
    </w:lvl>
    <w:lvl w:ilvl="6" w:tplc="539E5260">
      <w:numFmt w:val="bullet"/>
      <w:lvlText w:val="•"/>
      <w:lvlJc w:val="left"/>
      <w:pPr>
        <w:ind w:left="6255" w:hanging="360"/>
      </w:pPr>
      <w:rPr>
        <w:rFonts w:hint="default"/>
        <w:lang w:val="en-US" w:eastAsia="en-US" w:bidi="en-US"/>
      </w:rPr>
    </w:lvl>
    <w:lvl w:ilvl="7" w:tplc="BCA6BD98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en-US"/>
      </w:rPr>
    </w:lvl>
    <w:lvl w:ilvl="8" w:tplc="F022FBE0">
      <w:numFmt w:val="bullet"/>
      <w:lvlText w:val="•"/>
      <w:lvlJc w:val="left"/>
      <w:pPr>
        <w:ind w:left="8061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732230AF"/>
    <w:multiLevelType w:val="hybridMultilevel"/>
    <w:tmpl w:val="EBFCE57A"/>
    <w:lvl w:ilvl="0" w:tplc="9ACE6A56">
      <w:numFmt w:val="bullet"/>
      <w:lvlText w:val="•"/>
      <w:lvlJc w:val="left"/>
      <w:pPr>
        <w:ind w:left="833" w:hanging="721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w w:val="100"/>
        <w:lang w:val="en-US" w:eastAsia="en-US" w:bidi="en-US"/>
      </w:rPr>
    </w:lvl>
    <w:lvl w:ilvl="2" w:tplc="BDB44C32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en-US"/>
      </w:rPr>
    </w:lvl>
    <w:lvl w:ilvl="3" w:tplc="A1E0B0BE">
      <w:numFmt w:val="bullet"/>
      <w:lvlText w:val="•"/>
      <w:lvlJc w:val="left"/>
      <w:pPr>
        <w:ind w:left="3547" w:hanging="360"/>
      </w:pPr>
      <w:rPr>
        <w:rFonts w:hint="default"/>
        <w:lang w:val="en-US" w:eastAsia="en-US" w:bidi="en-US"/>
      </w:rPr>
    </w:lvl>
    <w:lvl w:ilvl="4" w:tplc="F9AA79DC">
      <w:numFmt w:val="bullet"/>
      <w:lvlText w:val="•"/>
      <w:lvlJc w:val="left"/>
      <w:pPr>
        <w:ind w:left="4450" w:hanging="360"/>
      </w:pPr>
      <w:rPr>
        <w:rFonts w:hint="default"/>
        <w:lang w:val="en-US" w:eastAsia="en-US" w:bidi="en-US"/>
      </w:rPr>
    </w:lvl>
    <w:lvl w:ilvl="5" w:tplc="543275E2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en-US"/>
      </w:rPr>
    </w:lvl>
    <w:lvl w:ilvl="6" w:tplc="D3829E3A">
      <w:numFmt w:val="bullet"/>
      <w:lvlText w:val="•"/>
      <w:lvlJc w:val="left"/>
      <w:pPr>
        <w:ind w:left="6255" w:hanging="360"/>
      </w:pPr>
      <w:rPr>
        <w:rFonts w:hint="default"/>
        <w:lang w:val="en-US" w:eastAsia="en-US" w:bidi="en-US"/>
      </w:rPr>
    </w:lvl>
    <w:lvl w:ilvl="7" w:tplc="982E91BE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en-US"/>
      </w:rPr>
    </w:lvl>
    <w:lvl w:ilvl="8" w:tplc="C8C25C1E">
      <w:numFmt w:val="bullet"/>
      <w:lvlText w:val="•"/>
      <w:lvlJc w:val="left"/>
      <w:pPr>
        <w:ind w:left="8061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7D700581"/>
    <w:multiLevelType w:val="hybridMultilevel"/>
    <w:tmpl w:val="90FCBB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36299"/>
    <w:multiLevelType w:val="hybridMultilevel"/>
    <w:tmpl w:val="C1988A64"/>
    <w:lvl w:ilvl="0" w:tplc="9ACE6A56">
      <w:numFmt w:val="bullet"/>
      <w:lvlText w:val="•"/>
      <w:lvlJc w:val="left"/>
      <w:pPr>
        <w:ind w:left="833" w:hanging="721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w w:val="100"/>
        <w:lang w:val="en-US" w:eastAsia="en-US" w:bidi="en-US"/>
      </w:rPr>
    </w:lvl>
    <w:lvl w:ilvl="2" w:tplc="BDB44C32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en-US"/>
      </w:rPr>
    </w:lvl>
    <w:lvl w:ilvl="3" w:tplc="A1E0B0BE">
      <w:numFmt w:val="bullet"/>
      <w:lvlText w:val="•"/>
      <w:lvlJc w:val="left"/>
      <w:pPr>
        <w:ind w:left="3547" w:hanging="360"/>
      </w:pPr>
      <w:rPr>
        <w:rFonts w:hint="default"/>
        <w:lang w:val="en-US" w:eastAsia="en-US" w:bidi="en-US"/>
      </w:rPr>
    </w:lvl>
    <w:lvl w:ilvl="4" w:tplc="F9AA79DC">
      <w:numFmt w:val="bullet"/>
      <w:lvlText w:val="•"/>
      <w:lvlJc w:val="left"/>
      <w:pPr>
        <w:ind w:left="4450" w:hanging="360"/>
      </w:pPr>
      <w:rPr>
        <w:rFonts w:hint="default"/>
        <w:lang w:val="en-US" w:eastAsia="en-US" w:bidi="en-US"/>
      </w:rPr>
    </w:lvl>
    <w:lvl w:ilvl="5" w:tplc="543275E2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en-US"/>
      </w:rPr>
    </w:lvl>
    <w:lvl w:ilvl="6" w:tplc="D3829E3A">
      <w:numFmt w:val="bullet"/>
      <w:lvlText w:val="•"/>
      <w:lvlJc w:val="left"/>
      <w:pPr>
        <w:ind w:left="6255" w:hanging="360"/>
      </w:pPr>
      <w:rPr>
        <w:rFonts w:hint="default"/>
        <w:lang w:val="en-US" w:eastAsia="en-US" w:bidi="en-US"/>
      </w:rPr>
    </w:lvl>
    <w:lvl w:ilvl="7" w:tplc="982E91BE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en-US"/>
      </w:rPr>
    </w:lvl>
    <w:lvl w:ilvl="8" w:tplc="C8C25C1E">
      <w:numFmt w:val="bullet"/>
      <w:lvlText w:val="•"/>
      <w:lvlJc w:val="left"/>
      <w:pPr>
        <w:ind w:left="8061" w:hanging="360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10"/>
  </w:num>
  <w:num w:numId="9">
    <w:abstractNumId w:val="11"/>
  </w:num>
  <w:num w:numId="10">
    <w:abstractNumId w:val="9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AD"/>
    <w:rsid w:val="00186FE1"/>
    <w:rsid w:val="001E2BCA"/>
    <w:rsid w:val="00351BFA"/>
    <w:rsid w:val="003B5C19"/>
    <w:rsid w:val="00502C73"/>
    <w:rsid w:val="0054794E"/>
    <w:rsid w:val="006E0AAF"/>
    <w:rsid w:val="007926A5"/>
    <w:rsid w:val="007F396F"/>
    <w:rsid w:val="00960579"/>
    <w:rsid w:val="00AE3941"/>
    <w:rsid w:val="00AF55EF"/>
    <w:rsid w:val="00B80FBD"/>
    <w:rsid w:val="00C326AF"/>
    <w:rsid w:val="00C477C4"/>
    <w:rsid w:val="00DD6DAD"/>
    <w:rsid w:val="00E33DED"/>
    <w:rsid w:val="00ED59EB"/>
    <w:rsid w:val="00F6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C7C9FA"/>
  <w15:chartTrackingRefBased/>
  <w15:docId w15:val="{6D0CCC5A-B03C-4943-837A-659EB840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F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9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5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59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892809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794E"/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926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6A5"/>
  </w:style>
  <w:style w:type="paragraph" w:styleId="Footer">
    <w:name w:val="footer"/>
    <w:basedOn w:val="Normal"/>
    <w:link w:val="FooterChar"/>
    <w:uiPriority w:val="99"/>
    <w:unhideWhenUsed/>
    <w:rsid w:val="007926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6A5"/>
  </w:style>
  <w:style w:type="character" w:styleId="Hyperlink">
    <w:name w:val="Hyperlink"/>
    <w:basedOn w:val="DefaultParagraphFont"/>
    <w:uiPriority w:val="99"/>
    <w:unhideWhenUsed/>
    <w:rsid w:val="001E2BCA"/>
    <w:rPr>
      <w:color w:val="30256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2BCA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3B5C19"/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D59EB"/>
    <w:rPr>
      <w:rFonts w:asciiTheme="majorHAnsi" w:eastAsiaTheme="majorEastAsia" w:hAnsiTheme="majorHAnsi" w:cstheme="majorBidi"/>
      <w:color w:val="892809" w:themeColor="accent1" w:themeShade="7F"/>
      <w:sz w:val="24"/>
      <w:szCs w:val="24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ED59EB"/>
    <w:pPr>
      <w:ind w:left="833" w:hanging="36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D59EB"/>
    <w:rPr>
      <w:rFonts w:ascii="Calibri" w:eastAsia="Calibri" w:hAnsi="Calibri" w:cs="Calibri"/>
      <w:sz w:val="24"/>
      <w:szCs w:val="24"/>
      <w:lang w:val="en-US" w:bidi="en-US"/>
    </w:rPr>
  </w:style>
  <w:style w:type="paragraph" w:styleId="ListParagraph">
    <w:name w:val="List Paragraph"/>
    <w:basedOn w:val="Normal"/>
    <w:uiPriority w:val="1"/>
    <w:qFormat/>
    <w:rsid w:val="00ED59EB"/>
    <w:pPr>
      <w:spacing w:before="44"/>
      <w:ind w:left="833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9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bug.eu/en-gb/ks2-respiratory-hygien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-bug.eu/en-gb/ks1-respiratory-hygien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-bug.eu/en-gb/ks3-respiratory-hygie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England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Cooper</dc:creator>
  <cp:keywords/>
  <dc:description/>
  <cp:lastModifiedBy>Brieze Read</cp:lastModifiedBy>
  <cp:revision>2</cp:revision>
  <dcterms:created xsi:type="dcterms:W3CDTF">2022-08-26T10:34:00Z</dcterms:created>
  <dcterms:modified xsi:type="dcterms:W3CDTF">2022-08-26T10:34:00Z</dcterms:modified>
</cp:coreProperties>
</file>